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AE7" w:rsidRPr="00B813A7" w:rsidRDefault="00BC300F" w:rsidP="00BC300F">
      <w:pPr>
        <w:jc w:val="center"/>
        <w:rPr>
          <w:b/>
          <w:sz w:val="36"/>
        </w:rPr>
      </w:pPr>
      <w:r w:rsidRPr="00B813A7">
        <w:rPr>
          <w:b/>
          <w:sz w:val="36"/>
        </w:rPr>
        <w:t>SCHEDULE A</w:t>
      </w:r>
    </w:p>
    <w:p w:rsidR="00ED363E" w:rsidRPr="008D2518" w:rsidRDefault="00ED363E" w:rsidP="00BC300F">
      <w:pPr>
        <w:rPr>
          <w:szCs w:val="24"/>
        </w:rPr>
      </w:pPr>
      <w:r w:rsidRPr="008D2518">
        <w:rPr>
          <w:szCs w:val="24"/>
        </w:rPr>
        <w:t>The below-listed</w:t>
      </w:r>
      <w:r w:rsidR="00B813A7" w:rsidRPr="008D2518">
        <w:rPr>
          <w:szCs w:val="24"/>
        </w:rPr>
        <w:t xml:space="preserve"> </w:t>
      </w:r>
      <w:r w:rsidRPr="008D2518">
        <w:rPr>
          <w:szCs w:val="24"/>
        </w:rPr>
        <w:t xml:space="preserve">collateral has been pledged by the Grantor </w:t>
      </w:r>
      <w:r w:rsidR="00B813A7" w:rsidRPr="008D2518">
        <w:rPr>
          <w:szCs w:val="24"/>
        </w:rPr>
        <w:t>/ Creator to be property belonging to</w:t>
      </w:r>
      <w:r w:rsidR="0048317E" w:rsidRPr="008D2518">
        <w:rPr>
          <w:szCs w:val="24"/>
        </w:rPr>
        <w:t xml:space="preserve"> and controll</w:t>
      </w:r>
      <w:r w:rsidR="00B813A7" w:rsidRPr="008D2518">
        <w:rPr>
          <w:szCs w:val="24"/>
        </w:rPr>
        <w:t>ed within</w:t>
      </w:r>
      <w:r w:rsidR="00E312BC" w:rsidRPr="008D2518">
        <w:rPr>
          <w:szCs w:val="24"/>
        </w:rPr>
        <w:t xml:space="preserve"> the Trust corpus:</w:t>
      </w:r>
    </w:p>
    <w:p w:rsidR="00BC300F" w:rsidRPr="008D2518" w:rsidRDefault="005A2B09" w:rsidP="003C16B1">
      <w:pPr>
        <w:pStyle w:val="ListParagraph"/>
        <w:numPr>
          <w:ilvl w:val="0"/>
          <w:numId w:val="1"/>
        </w:numPr>
        <w:spacing w:before="240" w:after="0"/>
        <w:rPr>
          <w:szCs w:val="24"/>
        </w:rPr>
      </w:pPr>
      <w:r w:rsidRPr="008D2518">
        <w:rPr>
          <w:szCs w:val="24"/>
        </w:rPr>
        <w:t>t</w:t>
      </w:r>
      <w:r w:rsidR="00BC300F" w:rsidRPr="008D2518">
        <w:rPr>
          <w:szCs w:val="24"/>
        </w:rPr>
        <w:t>he righ</w:t>
      </w:r>
      <w:r w:rsidR="00EE5978">
        <w:rPr>
          <w:szCs w:val="24"/>
        </w:rPr>
        <w:t>t to the b</w:t>
      </w:r>
      <w:bookmarkStart w:id="0" w:name="_GoBack"/>
      <w:bookmarkEnd w:id="0"/>
      <w:r w:rsidR="007F522A" w:rsidRPr="008D2518">
        <w:rPr>
          <w:szCs w:val="24"/>
        </w:rPr>
        <w:t>eneficial use of 500 F</w:t>
      </w:r>
      <w:r w:rsidR="00BC300F" w:rsidRPr="008D2518">
        <w:rPr>
          <w:szCs w:val="24"/>
        </w:rPr>
        <w:t>eder</w:t>
      </w:r>
      <w:r w:rsidR="00D17A2D" w:rsidRPr="008D2518">
        <w:rPr>
          <w:szCs w:val="24"/>
        </w:rPr>
        <w:t>al Reserve Notes of the Grantor</w:t>
      </w:r>
    </w:p>
    <w:p w:rsidR="003C16B1" w:rsidRPr="008D2518" w:rsidRDefault="003C16B1" w:rsidP="003C16B1">
      <w:pPr>
        <w:pStyle w:val="ListParagraph"/>
        <w:spacing w:before="240" w:after="0"/>
        <w:rPr>
          <w:szCs w:val="24"/>
        </w:rPr>
      </w:pPr>
    </w:p>
    <w:p w:rsidR="003C16B1" w:rsidRPr="008D2518" w:rsidRDefault="005A2B09" w:rsidP="003C16B1">
      <w:pPr>
        <w:pStyle w:val="ListParagraph"/>
        <w:numPr>
          <w:ilvl w:val="0"/>
          <w:numId w:val="1"/>
        </w:numPr>
        <w:spacing w:before="240" w:after="0"/>
        <w:rPr>
          <w:szCs w:val="24"/>
        </w:rPr>
      </w:pPr>
      <w:r w:rsidRPr="008D2518">
        <w:rPr>
          <w:szCs w:val="24"/>
        </w:rPr>
        <w:t>l</w:t>
      </w:r>
      <w:r w:rsidR="00FA5AB0" w:rsidRPr="008D2518">
        <w:rPr>
          <w:szCs w:val="24"/>
        </w:rPr>
        <w:t xml:space="preserve">awful American money </w:t>
      </w:r>
      <w:r w:rsidR="003C16B1" w:rsidRPr="008D2518">
        <w:rPr>
          <w:szCs w:val="24"/>
        </w:rPr>
        <w:t>o</w:t>
      </w:r>
      <w:r w:rsidR="00BC300F" w:rsidRPr="008D2518">
        <w:rPr>
          <w:szCs w:val="24"/>
        </w:rPr>
        <w:t>n the form of miscellaneous silver coins with an approximate silver weight</w:t>
      </w:r>
      <w:r w:rsidR="00096C91" w:rsidRPr="008D2518">
        <w:rPr>
          <w:szCs w:val="24"/>
        </w:rPr>
        <w:t xml:space="preserve"> of 10</w:t>
      </w:r>
      <w:r w:rsidRPr="008D2518">
        <w:rPr>
          <w:szCs w:val="24"/>
        </w:rPr>
        <w:t xml:space="preserve"> ounces</w:t>
      </w:r>
    </w:p>
    <w:p w:rsidR="003C16B1" w:rsidRPr="008D2518" w:rsidRDefault="003C16B1" w:rsidP="003C16B1">
      <w:pPr>
        <w:pStyle w:val="ListParagraph"/>
        <w:spacing w:before="240" w:after="0"/>
        <w:rPr>
          <w:szCs w:val="24"/>
        </w:rPr>
      </w:pPr>
    </w:p>
    <w:p w:rsidR="003C16B1" w:rsidRPr="008D2518" w:rsidRDefault="00135C2B" w:rsidP="003C16B1">
      <w:pPr>
        <w:pStyle w:val="ListParagraph"/>
        <w:numPr>
          <w:ilvl w:val="0"/>
          <w:numId w:val="1"/>
        </w:numPr>
        <w:spacing w:before="240" w:after="0"/>
        <w:rPr>
          <w:szCs w:val="24"/>
        </w:rPr>
      </w:pPr>
      <w:r w:rsidRPr="008D2518">
        <w:rPr>
          <w:szCs w:val="24"/>
          <w:highlight w:val="yellow"/>
        </w:rPr>
        <w:t>other valuable property item not publicly registered to the legal person, FIRST  MIDDLE  LAST</w:t>
      </w:r>
    </w:p>
    <w:p w:rsidR="003C16B1" w:rsidRPr="008D2518" w:rsidRDefault="003C16B1" w:rsidP="003C16B1">
      <w:pPr>
        <w:pStyle w:val="ListParagraph"/>
        <w:spacing w:before="240" w:after="0"/>
        <w:rPr>
          <w:szCs w:val="24"/>
        </w:rPr>
      </w:pPr>
    </w:p>
    <w:p w:rsidR="00BA5C17" w:rsidRPr="0059735D" w:rsidRDefault="00135C2B" w:rsidP="0059735D">
      <w:pPr>
        <w:pStyle w:val="ListParagraph"/>
        <w:numPr>
          <w:ilvl w:val="0"/>
          <w:numId w:val="1"/>
        </w:numPr>
        <w:spacing w:before="240" w:after="0"/>
        <w:rPr>
          <w:szCs w:val="24"/>
        </w:rPr>
      </w:pPr>
      <w:r w:rsidRPr="008D2518">
        <w:rPr>
          <w:szCs w:val="24"/>
          <w:highlight w:val="yellow"/>
        </w:rPr>
        <w:t>creative entity or work (book, website, etc.)</w:t>
      </w:r>
    </w:p>
    <w:p w:rsidR="002D56E3" w:rsidRPr="008D2518" w:rsidRDefault="002D56E3" w:rsidP="002D56E3">
      <w:pPr>
        <w:pStyle w:val="ListParagraph"/>
        <w:rPr>
          <w:szCs w:val="24"/>
        </w:rPr>
      </w:pPr>
    </w:p>
    <w:p w:rsidR="002D56E3" w:rsidRPr="008D2518" w:rsidRDefault="002D56E3" w:rsidP="002D56E3">
      <w:pPr>
        <w:pStyle w:val="ListParagraph"/>
        <w:spacing w:before="240" w:after="0"/>
        <w:rPr>
          <w:color w:val="FFFFFF" w:themeColor="background1"/>
          <w:szCs w:val="24"/>
        </w:rPr>
      </w:pPr>
      <w:r w:rsidRPr="008D2518">
        <w:rPr>
          <w:color w:val="FFFFFF" w:themeColor="background1"/>
          <w:szCs w:val="24"/>
          <w:highlight w:val="red"/>
        </w:rPr>
        <w:t>(add or subtract items as necessary)</w:t>
      </w:r>
    </w:p>
    <w:p w:rsidR="008D2518" w:rsidRDefault="008D2518" w:rsidP="008D2518">
      <w:pPr>
        <w:spacing w:before="240" w:after="0"/>
        <w:rPr>
          <w:szCs w:val="24"/>
        </w:rPr>
      </w:pPr>
    </w:p>
    <w:p w:rsidR="008D2518" w:rsidRDefault="008D2518" w:rsidP="008D2518">
      <w:pPr>
        <w:spacing w:before="240" w:after="0"/>
        <w:rPr>
          <w:szCs w:val="24"/>
        </w:rPr>
      </w:pPr>
    </w:p>
    <w:p w:rsidR="0059735D" w:rsidRDefault="0059735D" w:rsidP="008D2518">
      <w:pPr>
        <w:spacing w:before="240" w:after="0"/>
        <w:rPr>
          <w:szCs w:val="24"/>
        </w:rPr>
      </w:pPr>
    </w:p>
    <w:p w:rsidR="008D2518" w:rsidRDefault="008D2518" w:rsidP="008D2518">
      <w:pPr>
        <w:spacing w:before="240" w:after="0"/>
        <w:rPr>
          <w:szCs w:val="24"/>
        </w:rPr>
      </w:pPr>
    </w:p>
    <w:p w:rsidR="008D2518" w:rsidRDefault="008D2518" w:rsidP="008D2518">
      <w:pPr>
        <w:spacing w:before="240" w:after="0"/>
        <w:rPr>
          <w:szCs w:val="24"/>
        </w:rPr>
      </w:pPr>
    </w:p>
    <w:p w:rsidR="008D2518" w:rsidRDefault="008D2518" w:rsidP="008D2518">
      <w:pPr>
        <w:spacing w:before="240" w:after="0"/>
        <w:rPr>
          <w:szCs w:val="24"/>
        </w:rPr>
      </w:pPr>
    </w:p>
    <w:p w:rsidR="008D2518" w:rsidRDefault="0059735D" w:rsidP="008D2518">
      <w:pPr>
        <w:spacing w:before="240" w:after="0"/>
        <w:rPr>
          <w:szCs w:val="24"/>
        </w:rPr>
      </w:pPr>
      <w:r>
        <w:rPr>
          <w:szCs w:val="24"/>
        </w:rPr>
        <w:t>(to be supplemented further by a duly recorded Minute of the Board of Trustees of this Trust)</w:t>
      </w:r>
    </w:p>
    <w:p w:rsidR="008D2518" w:rsidRDefault="008D2518" w:rsidP="008D2518">
      <w:pPr>
        <w:spacing w:before="240" w:after="0"/>
        <w:rPr>
          <w:szCs w:val="24"/>
        </w:rPr>
      </w:pPr>
    </w:p>
    <w:p w:rsidR="008D2518" w:rsidRDefault="008D2518" w:rsidP="008D2518">
      <w:pPr>
        <w:spacing w:before="240" w:after="0"/>
        <w:rPr>
          <w:szCs w:val="24"/>
        </w:rPr>
      </w:pPr>
    </w:p>
    <w:p w:rsidR="008D2518" w:rsidRDefault="008D2518" w:rsidP="008D2518">
      <w:pPr>
        <w:spacing w:before="240" w:after="0"/>
        <w:rPr>
          <w:szCs w:val="24"/>
        </w:rPr>
      </w:pPr>
    </w:p>
    <w:p w:rsidR="008D2518" w:rsidRDefault="008D2518" w:rsidP="008D2518">
      <w:pPr>
        <w:spacing w:before="240" w:after="0"/>
        <w:jc w:val="right"/>
        <w:rPr>
          <w:szCs w:val="24"/>
        </w:rPr>
      </w:pPr>
      <w:r>
        <w:rPr>
          <w:szCs w:val="24"/>
        </w:rPr>
        <w:t>Grantor’s Initials:</w:t>
      </w:r>
    </w:p>
    <w:p w:rsidR="008D2518" w:rsidRDefault="008D2518" w:rsidP="008D2518">
      <w:pPr>
        <w:spacing w:before="240" w:after="0"/>
        <w:jc w:val="right"/>
        <w:rPr>
          <w:szCs w:val="24"/>
        </w:rPr>
      </w:pPr>
    </w:p>
    <w:p w:rsidR="008D2518" w:rsidRPr="008D2518" w:rsidRDefault="008D2518" w:rsidP="008D2518">
      <w:pPr>
        <w:spacing w:before="240" w:after="0"/>
        <w:jc w:val="right"/>
        <w:rPr>
          <w:szCs w:val="24"/>
        </w:rPr>
      </w:pPr>
      <w:r>
        <w:rPr>
          <w:szCs w:val="24"/>
        </w:rPr>
        <w:t>______________</w:t>
      </w:r>
    </w:p>
    <w:sectPr w:rsidR="008D2518" w:rsidRPr="008D2518" w:rsidSect="00AE36E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208" w:rsidRDefault="005C6208" w:rsidP="00881DD8">
      <w:pPr>
        <w:spacing w:after="0" w:line="240" w:lineRule="auto"/>
      </w:pPr>
      <w:r>
        <w:separator/>
      </w:r>
    </w:p>
  </w:endnote>
  <w:endnote w:type="continuationSeparator" w:id="0">
    <w:p w:rsidR="005C6208" w:rsidRDefault="005C6208" w:rsidP="00881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47343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4036" w:rsidRPr="00D21FC5" w:rsidRDefault="00AC4036" w:rsidP="00AC4036">
        <w:pPr>
          <w:pStyle w:val="Footer"/>
        </w:pPr>
        <w:r>
          <w:rPr>
            <w:rFonts w:ascii="Courier New" w:hAnsi="Courier New" w:cs="Courier New"/>
          </w:rPr>
          <w:t>SCHEDULE  A</w:t>
        </w:r>
        <w:r w:rsidRPr="00E5001C">
          <w:rPr>
            <w:rFonts w:ascii="Courier New" w:hAnsi="Courier New" w:cs="Courier New"/>
          </w:rPr>
          <w:t xml:space="preserve"> ---------------------------</w:t>
        </w:r>
        <w:r w:rsidR="00DD48BE">
          <w:rPr>
            <w:rFonts w:ascii="Courier New" w:hAnsi="Courier New" w:cs="Courier New"/>
          </w:rPr>
          <w:t>----</w:t>
        </w:r>
        <w:r w:rsidRPr="00E5001C">
          <w:rPr>
            <w:rFonts w:ascii="Courier New" w:hAnsi="Courier New" w:cs="Courier New"/>
          </w:rPr>
          <w:t>-----</w:t>
        </w:r>
        <w:r>
          <w:rPr>
            <w:rFonts w:ascii="Courier New" w:hAnsi="Courier New" w:cs="Courier New"/>
          </w:rPr>
          <w:t>----</w:t>
        </w:r>
        <w:r w:rsidRPr="00E5001C">
          <w:rPr>
            <w:rFonts w:ascii="Courier New" w:hAnsi="Courier New" w:cs="Courier New"/>
          </w:rPr>
          <w:t>----</w:t>
        </w:r>
        <w:r>
          <w:rPr>
            <w:rFonts w:ascii="Courier New" w:hAnsi="Courier New" w:cs="Courier New"/>
          </w:rPr>
          <w:t>---</w:t>
        </w:r>
        <w:r>
          <w:tab/>
        </w:r>
        <w:r w:rsidRPr="00D76911">
          <w:rPr>
            <w:rFonts w:ascii="Arial" w:hAnsi="Arial" w:cs="Arial"/>
          </w:rPr>
          <w:t xml:space="preserve">Pg. </w:t>
        </w:r>
        <w:r w:rsidRPr="00D76911">
          <w:rPr>
            <w:rFonts w:ascii="Arial" w:hAnsi="Arial" w:cs="Arial"/>
          </w:rPr>
          <w:fldChar w:fldCharType="begin"/>
        </w:r>
        <w:r w:rsidRPr="00D76911">
          <w:rPr>
            <w:rFonts w:ascii="Arial" w:hAnsi="Arial" w:cs="Arial"/>
          </w:rPr>
          <w:instrText xml:space="preserve"> PAGE   \* MERGEFORMAT </w:instrText>
        </w:r>
        <w:r w:rsidRPr="00D76911">
          <w:rPr>
            <w:rFonts w:ascii="Arial" w:hAnsi="Arial" w:cs="Arial"/>
          </w:rPr>
          <w:fldChar w:fldCharType="separate"/>
        </w:r>
        <w:r w:rsidR="00EE5978">
          <w:rPr>
            <w:rFonts w:ascii="Arial" w:hAnsi="Arial" w:cs="Arial"/>
            <w:noProof/>
          </w:rPr>
          <w:t>1</w:t>
        </w:r>
        <w:r w:rsidRPr="00D76911">
          <w:rPr>
            <w:rFonts w:ascii="Arial" w:hAnsi="Arial" w:cs="Arial"/>
            <w:noProof/>
          </w:rPr>
          <w:fldChar w:fldCharType="end"/>
        </w:r>
      </w:p>
    </w:sdtContent>
  </w:sdt>
  <w:p w:rsidR="00881DD8" w:rsidRPr="00AC4036" w:rsidRDefault="00881DD8" w:rsidP="00AC40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208" w:rsidRDefault="005C6208" w:rsidP="00881DD8">
      <w:pPr>
        <w:spacing w:after="0" w:line="240" w:lineRule="auto"/>
      </w:pPr>
      <w:r>
        <w:separator/>
      </w:r>
    </w:p>
  </w:footnote>
  <w:footnote w:type="continuationSeparator" w:id="0">
    <w:p w:rsidR="005C6208" w:rsidRDefault="005C6208" w:rsidP="00881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D4FED"/>
    <w:multiLevelType w:val="hybridMultilevel"/>
    <w:tmpl w:val="49E09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0F"/>
    <w:rsid w:val="00096C91"/>
    <w:rsid w:val="000E220B"/>
    <w:rsid w:val="00107221"/>
    <w:rsid w:val="00130DF6"/>
    <w:rsid w:val="00135C2B"/>
    <w:rsid w:val="00192A56"/>
    <w:rsid w:val="00267709"/>
    <w:rsid w:val="002B6655"/>
    <w:rsid w:val="002B73C1"/>
    <w:rsid w:val="002D36C1"/>
    <w:rsid w:val="002D56E3"/>
    <w:rsid w:val="00302896"/>
    <w:rsid w:val="003C16B1"/>
    <w:rsid w:val="0048317E"/>
    <w:rsid w:val="00535540"/>
    <w:rsid w:val="0059735D"/>
    <w:rsid w:val="005A2B09"/>
    <w:rsid w:val="005C6208"/>
    <w:rsid w:val="007D32E4"/>
    <w:rsid w:val="007F4425"/>
    <w:rsid w:val="007F522A"/>
    <w:rsid w:val="00881DD8"/>
    <w:rsid w:val="008D2518"/>
    <w:rsid w:val="009C4957"/>
    <w:rsid w:val="00AC4036"/>
    <w:rsid w:val="00AE36E1"/>
    <w:rsid w:val="00B813A7"/>
    <w:rsid w:val="00BA5C17"/>
    <w:rsid w:val="00BC300F"/>
    <w:rsid w:val="00C8065D"/>
    <w:rsid w:val="00D17A2D"/>
    <w:rsid w:val="00DD48BE"/>
    <w:rsid w:val="00E312BC"/>
    <w:rsid w:val="00ED363E"/>
    <w:rsid w:val="00EE5978"/>
    <w:rsid w:val="00F81786"/>
    <w:rsid w:val="00FA5AB0"/>
    <w:rsid w:val="00FC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1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DD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81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DD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1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D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2B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95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1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DD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81D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DD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1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D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2B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7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 George; Tyler Smith</dc:creator>
  <cp:lastModifiedBy>Mikie</cp:lastModifiedBy>
  <cp:revision>30</cp:revision>
  <dcterms:created xsi:type="dcterms:W3CDTF">2013-07-19T01:47:00Z</dcterms:created>
  <dcterms:modified xsi:type="dcterms:W3CDTF">2022-04-18T06:12:00Z</dcterms:modified>
</cp:coreProperties>
</file>